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7605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31F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31FF9" w:rsidRPr="00E31FF9">
              <w:rPr>
                <w:b/>
                <w:sz w:val="24"/>
                <w:szCs w:val="24"/>
              </w:rPr>
              <w:t>Warsztat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31F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31FF9" w:rsidRPr="00E31FF9">
              <w:rPr>
                <w:b/>
                <w:sz w:val="24"/>
                <w:szCs w:val="24"/>
              </w:rPr>
              <w:t>Podstawy prawe i organizacyjne pomocy rodzinie i opieki nad 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76051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31FF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AE0BE6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605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760519">
        <w:tc>
          <w:tcPr>
            <w:tcW w:w="2988" w:type="dxa"/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63683" w:rsidP="0076051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760519">
        <w:tc>
          <w:tcPr>
            <w:tcW w:w="2988" w:type="dxa"/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Zaznajomienie z jednostkami organizacyjnymi pomocy społecznej wykonującymi zadania w zakresie pomocy rodzinie.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Poznanie pojęć</w:t>
            </w:r>
            <w:r>
              <w:rPr>
                <w:sz w:val="24"/>
                <w:szCs w:val="24"/>
              </w:rPr>
              <w:t xml:space="preserve">: </w:t>
            </w:r>
            <w:r w:rsidRPr="00760519">
              <w:rPr>
                <w:sz w:val="24"/>
                <w:szCs w:val="24"/>
              </w:rPr>
              <w:t>praca socjalna, świadczenie usług opiekuńczych oraz zasady tworzenia regionalnego systemu profilaktyki i opieki nad dzieckiem i rodziną.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Usystematyzowanie wiedzy o instytucjach oraz organizacjach wspierających rodzinę.</w:t>
            </w:r>
          </w:p>
          <w:p w:rsidR="00D62D5D" w:rsidRPr="00742916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Nabycie umiejętności wskazania rodzinie możliwości otrzymania pomocy w określonej instytucji, włącznie z pomocą przy sporządzeniu pisma wskazującego problem.</w:t>
            </w:r>
          </w:p>
        </w:tc>
      </w:tr>
      <w:tr w:rsidR="00D62D5D" w:rsidRPr="00742916" w:rsidTr="007605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60519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76051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76051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76051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76051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76051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22060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E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1E88" w:rsidRDefault="003B1E88" w:rsidP="00760519">
            <w:pPr>
              <w:rPr>
                <w:sz w:val="24"/>
                <w:szCs w:val="24"/>
              </w:rPr>
            </w:pPr>
            <w:r w:rsidRPr="003B1E88">
              <w:rPr>
                <w:sz w:val="22"/>
                <w:szCs w:val="22"/>
              </w:rPr>
              <w:t xml:space="preserve">posiada zaawansowaną wiedzę na temat opieki, wychowania i kształcenia, jego filozoficznych, społecznych, kulturowych, historycznych, biologicznych i psychologicznych podstaw; zna system </w:t>
            </w:r>
            <w:r w:rsidRPr="003B1E88">
              <w:rPr>
                <w:rFonts w:eastAsia="Calibri"/>
                <w:sz w:val="22"/>
                <w:szCs w:val="22"/>
              </w:rPr>
              <w:t xml:space="preserve"> kształcenia specjalnego;</w:t>
            </w:r>
            <w:r w:rsidR="00760519" w:rsidRPr="003B1E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 xml:space="preserve">ma pogłębioną wiedzę o rodzajach więzi społecznych i o rządzących nimi prawidłowościach; zna i rozumie proces integracji społecznej, zna i rozumie uwarunkowania edukacji włączającej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 xml:space="preserve">ma pogłębioną wiedzę o rodzajach więzi społecznych i o rządzących nimi prawidłowościach; zna i rozumie proces integracji społecznej, zna i rozumie uwarunkowania edukacji włączającej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5D4DE8">
        <w:trPr>
          <w:cantSplit/>
          <w:trHeight w:val="10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3B1E88" w:rsidRPr="00742916" w:rsidRDefault="003B1E88" w:rsidP="00760519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3B1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3B1E88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Ocenia przydatność metod, technik i procedur do realizacji pomocy udzielanej rodzinie z dziećmi.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3B1E88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Umie podjąć działania na rzecz rodziny i zaproponować formy wsparcia ze wskazaniem konkretnej instytucji w zależności od natężenia występujących w rodzinie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3B1E88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Umie sporządzać pisma do konkretnej instytucji, która ma udzielić pomocy lub wesprzeć rodzinę.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3B1E88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Pracując z rodziną kompetentnie prowadzi ją tak, by mogła najlepiej skorzystać z pomocy udzielanej przez rożne instytucje.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3B1E88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Uczestniczy w przygotowaniu projektów społecznych uwzględniających aspekty prawne.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60519">
        <w:tc>
          <w:tcPr>
            <w:tcW w:w="10008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60519">
        <w:tc>
          <w:tcPr>
            <w:tcW w:w="10008" w:type="dxa"/>
          </w:tcPr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Instytucje i organizacje wspierające rodzinę( powiatowe centrum pomocy rodzinie, ośrodki pomocy społecznej , placówki opiekuńczo-wychowawcze, świetlice środowiskowe, kuratorzy sądowi, domy samotnej matki itp.).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Pomoc finansowa dla rodzin z dziećmi, tj. zasiłki, program 500+, wyprawki szkolne, alimenty od rodziców i instytucji, które tej pomocy udzielają.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Zasady i formy wspierania rodziny, a w szczególności poradnictwo specjalistyczne, poradnictwo rodzinne, terapie rodzinne, praca socjalna, mieszkania chronione, interwencja kryzysowa.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przeciwdziałania przemocy w rodzinie i instytucje pomagające w tej  materii tj ośrodki pomocy rodzinie, pogotowia dla ofiar przemocy . Niebieska Linia, telefony zaufania dla dzieci i młodzieży, Rzecznik Praw Dziecka.</w:t>
            </w:r>
          </w:p>
          <w:p w:rsidR="00D62D5D" w:rsidRPr="00742916" w:rsidRDefault="00D62D5D" w:rsidP="00760519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760519">
        <w:tc>
          <w:tcPr>
            <w:tcW w:w="10008" w:type="dxa"/>
          </w:tcPr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i możliwości ujawnienia występującej w rodzinie przemocy, ćwiczenia umiejętności rozmawiania z dziećmi w wieku przedszkolnym i wczesnoszkolnym.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Praca socjalna w zakresie diagnozy środowiska rodzinnego, informacje o instytucjach świadczących pomoc na rzecz rodziny oraz umiejętność informowania o możliwości i perspektywie poprawy stylu życia.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Opracowanie programu diagnostyczno- interwencyjnego skierowanego do rodzin niewydolnych wychowawczo (na czym polega, jak  do tego przystąpić i korzyści płynące dla rodziny z takiej pracy).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lastRenderedPageBreak/>
              <w:t>Współpraca organizacji wspierających rodzinę z sądami rodzinnymi; rola poradni psychologiczno- pedagogicznych.</w:t>
            </w:r>
          </w:p>
          <w:p w:rsidR="00D62D5D" w:rsidRPr="00C75B65" w:rsidRDefault="00D62D5D" w:rsidP="00760519">
            <w:pPr>
              <w:rPr>
                <w:sz w:val="22"/>
                <w:szCs w:val="22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76051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pomocy społecznej z dnia</w:t>
            </w:r>
            <w:r w:rsid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 12.03.2004 roku z późniejszymi </w:t>
            </w: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zmianami,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Ustawa o przeciwdziałaniu przemocy w rodzinie,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wychowaniu w trzeźwości i przeciwdziałaniu alkoholizmowi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Ustawa o wspieraniu</w:t>
            </w:r>
            <w:r w:rsidRPr="00D22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rodziny i systemie pieczy zastępczej</w:t>
            </w:r>
          </w:p>
          <w:p w:rsidR="00D62D5D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Ustawa o świadczeniach rodzinnych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Konwencja o Prawach Dziecka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Bartosz Kołaczkowski, Małgorzata Ratajczak. Pomoc Społeczna. Wybrane instytucje pomocy rodzinie i dziecku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BC3779" w:rsidRDefault="00D62D5D" w:rsidP="0076051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podające – wykład, prezentacja multimedialna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problemowe – praca grupach, analiza przypadku, metoda symulacji, dyskusja, indywidualna praca studenta</w:t>
            </w:r>
            <w:r w:rsidR="00D2206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7605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760519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7605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D22060" w:rsidRDefault="00D22060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Ocena cząstkowa: indywidualne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22060" w:rsidRDefault="00D22060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rFonts w:ascii="Arial Narrow" w:hAnsi="Arial Narrow"/>
                <w:sz w:val="24"/>
                <w:szCs w:val="24"/>
              </w:rPr>
              <w:t>06-</w:t>
            </w:r>
            <w:r w:rsidR="003B1E88">
              <w:rPr>
                <w:rFonts w:ascii="Arial Narrow" w:hAnsi="Arial Narrow"/>
                <w:sz w:val="24"/>
                <w:szCs w:val="24"/>
              </w:rPr>
              <w:t>09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D22060" w:rsidRDefault="00D22060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D22060" w:rsidRDefault="003B1E88" w:rsidP="00760519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10,07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D22060" w:rsidRDefault="00D22060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D22060" w:rsidRDefault="00D22060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01, 02, 03, 04, 06,</w:t>
            </w:r>
          </w:p>
        </w:tc>
      </w:tr>
      <w:tr w:rsidR="00D62D5D" w:rsidTr="0076051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D22060" w:rsidRDefault="00D62D5D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D22060" w:rsidRDefault="00760519" w:rsidP="00760519">
            <w:pPr>
              <w:rPr>
                <w:rFonts w:ascii="Arial Narrow" w:hAnsi="Arial Narrow"/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Zaliczenie z oceną; prezentacja rozwiązania rozpoznanego problemu w rodzinie,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76051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760519">
            <w:pPr>
              <w:jc w:val="center"/>
              <w:rPr>
                <w:b/>
              </w:rPr>
            </w:pPr>
          </w:p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76051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6051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76051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51AB1" w:rsidP="0025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AE0BE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E0BE6">
              <w:rPr>
                <w:sz w:val="24"/>
                <w:szCs w:val="24"/>
              </w:rPr>
              <w:t>5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1AB1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06AF1"/>
    <w:rsid w:val="001616F3"/>
    <w:rsid w:val="001E4641"/>
    <w:rsid w:val="001E6C04"/>
    <w:rsid w:val="00230581"/>
    <w:rsid w:val="00251AB1"/>
    <w:rsid w:val="00283416"/>
    <w:rsid w:val="00292893"/>
    <w:rsid w:val="003130EC"/>
    <w:rsid w:val="003A1788"/>
    <w:rsid w:val="003B1E88"/>
    <w:rsid w:val="004031AB"/>
    <w:rsid w:val="00534D91"/>
    <w:rsid w:val="0063334D"/>
    <w:rsid w:val="006C7DB2"/>
    <w:rsid w:val="00760519"/>
    <w:rsid w:val="007F4C3B"/>
    <w:rsid w:val="00863683"/>
    <w:rsid w:val="00900650"/>
    <w:rsid w:val="00993744"/>
    <w:rsid w:val="00A72AD5"/>
    <w:rsid w:val="00AD1CDD"/>
    <w:rsid w:val="00AE0BE6"/>
    <w:rsid w:val="00AE5499"/>
    <w:rsid w:val="00BF3ADE"/>
    <w:rsid w:val="00C47BFC"/>
    <w:rsid w:val="00C60E78"/>
    <w:rsid w:val="00C94F3E"/>
    <w:rsid w:val="00CE5AA2"/>
    <w:rsid w:val="00CF3D2D"/>
    <w:rsid w:val="00D22060"/>
    <w:rsid w:val="00D24BB9"/>
    <w:rsid w:val="00D62D5D"/>
    <w:rsid w:val="00D828D1"/>
    <w:rsid w:val="00E31FF9"/>
    <w:rsid w:val="00EA2BC5"/>
    <w:rsid w:val="00EB3EAB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983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2018-12-14T10:50:00Z</dcterms:created>
  <dcterms:modified xsi:type="dcterms:W3CDTF">2018-12-16T23:40:00Z</dcterms:modified>
</cp:coreProperties>
</file>